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003-06/01-19-</w:t>
      </w:r>
      <w:r w:rsidR="00E25E30">
        <w:rPr>
          <w:rFonts w:ascii="Calibri" w:eastAsia="Times New Roman" w:hAnsi="Calibri" w:cs="Calibri"/>
          <w:b/>
        </w:rPr>
        <w:t>7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  <w:r w:rsidR="00E25E30">
        <w:rPr>
          <w:rFonts w:ascii="Calibri" w:eastAsia="Times New Roman" w:hAnsi="Calibri" w:cs="Calibri"/>
          <w:b/>
        </w:rPr>
        <w:t>1</w:t>
      </w:r>
    </w:p>
    <w:p w:rsidR="00FA6D6B" w:rsidRPr="00FA6D6B" w:rsidRDefault="007D60F1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03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srpnja</w:t>
      </w:r>
      <w:r w:rsidR="00FA6D6B">
        <w:rPr>
          <w:rFonts w:ascii="Calibri" w:eastAsia="Times New Roman" w:hAnsi="Calibri" w:cs="Calibri"/>
          <w:b/>
        </w:rPr>
        <w:t xml:space="preserve"> 2019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>Temeljem članka 46.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7D60F1">
        <w:rPr>
          <w:rFonts w:ascii="Calibri" w:eastAsia="Times New Roman" w:hAnsi="Calibri" w:cs="Calibri"/>
          <w:b/>
          <w:u w:val="single"/>
        </w:rPr>
        <w:t>26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7D60F1">
        <w:rPr>
          <w:rFonts w:ascii="Calibri" w:eastAsia="Times New Roman" w:hAnsi="Calibri" w:cs="Calibri"/>
          <w:b/>
          <w:u w:val="single"/>
        </w:rPr>
        <w:t>petak, 05</w:t>
      </w:r>
      <w:r w:rsidRPr="00D33DBD">
        <w:rPr>
          <w:rFonts w:ascii="Calibri" w:eastAsia="Times New Roman" w:hAnsi="Calibri" w:cs="Calibri"/>
          <w:b/>
          <w:u w:val="single"/>
        </w:rPr>
        <w:t>.</w:t>
      </w:r>
      <w:r w:rsidR="007D60F1">
        <w:rPr>
          <w:rFonts w:ascii="Calibri" w:eastAsia="Times New Roman" w:hAnsi="Calibri" w:cs="Calibri"/>
          <w:b/>
          <w:u w:val="single"/>
        </w:rPr>
        <w:t xml:space="preserve"> srpnja</w:t>
      </w:r>
      <w:r w:rsidRPr="00D33DBD">
        <w:rPr>
          <w:rFonts w:ascii="Calibri" w:eastAsia="Times New Roman" w:hAnsi="Calibri" w:cs="Calibri"/>
          <w:b/>
          <w:u w:val="single"/>
        </w:rPr>
        <w:t xml:space="preserve"> 2019. godine </w:t>
      </w:r>
      <w:r w:rsidR="00B243DC" w:rsidRPr="00D33DBD">
        <w:rPr>
          <w:rFonts w:ascii="Calibri" w:eastAsia="Times New Roman" w:hAnsi="Calibri" w:cs="Calibri"/>
          <w:b/>
          <w:u w:val="single"/>
        </w:rPr>
        <w:t>u 16,30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</w:t>
      </w:r>
      <w:r w:rsidR="007D60F1">
        <w:rPr>
          <w:rFonts w:ascii="Calibri" w:hAnsi="Calibri" w:cs="Times New Roman"/>
          <w:b/>
        </w:rPr>
        <w:t>5</w:t>
      </w:r>
      <w:r w:rsidR="00FA6D6B" w:rsidRPr="00FA6D6B">
        <w:rPr>
          <w:rFonts w:ascii="Calibri" w:hAnsi="Calibri" w:cs="Times New Roman"/>
          <w:b/>
        </w:rPr>
        <w:t>. sjednice;</w:t>
      </w:r>
    </w:p>
    <w:p w:rsidR="00827576" w:rsidRPr="00D33DBD" w:rsidRDefault="00EB0E19" w:rsidP="00B243DC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</w:t>
      </w:r>
      <w:r w:rsidR="00827576" w:rsidRPr="00D33DBD">
        <w:rPr>
          <w:rFonts w:ascii="Calibri" w:hAnsi="Calibri" w:cs="Times New Roman"/>
          <w:b/>
          <w:sz w:val="24"/>
          <w:szCs w:val="24"/>
        </w:rPr>
        <w:t xml:space="preserve">. </w:t>
      </w:r>
      <w:r w:rsidR="00B243DC" w:rsidRPr="00D33DBD">
        <w:rPr>
          <w:rFonts w:ascii="Calibri" w:hAnsi="Calibri" w:cs="Times New Roman"/>
          <w:b/>
          <w:sz w:val="24"/>
          <w:szCs w:val="24"/>
        </w:rPr>
        <w:t>Donošenje Pravilnik</w:t>
      </w:r>
      <w:r w:rsidR="00D33DBD">
        <w:rPr>
          <w:rFonts w:ascii="Calibri" w:hAnsi="Calibri" w:cs="Times New Roman"/>
          <w:b/>
          <w:sz w:val="24"/>
          <w:szCs w:val="24"/>
        </w:rPr>
        <w:t>a</w:t>
      </w:r>
      <w:r w:rsidR="00B243DC" w:rsidRPr="00D33DBD">
        <w:rPr>
          <w:rFonts w:ascii="Calibri" w:hAnsi="Calibri" w:cs="Times New Roman"/>
          <w:b/>
          <w:sz w:val="24"/>
          <w:szCs w:val="24"/>
        </w:rPr>
        <w:t xml:space="preserve"> o unutarnjem ustrojstvu i sistematizaciji radnih mjesta</w:t>
      </w:r>
      <w:r w:rsidR="00D33DBD">
        <w:rPr>
          <w:rFonts w:ascii="Calibri" w:hAnsi="Calibri" w:cs="Times New Roman"/>
          <w:b/>
          <w:sz w:val="24"/>
          <w:szCs w:val="24"/>
        </w:rPr>
        <w:t>;</w:t>
      </w:r>
    </w:p>
    <w:p w:rsidR="003C37EA" w:rsidRDefault="00EB0E19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B243DC" w:rsidRPr="00D33DBD">
        <w:rPr>
          <w:rFonts w:ascii="Calibri" w:hAnsi="Calibri" w:cs="Times New Roman"/>
          <w:b/>
          <w:sz w:val="24"/>
          <w:szCs w:val="24"/>
        </w:rPr>
        <w:t xml:space="preserve">. </w:t>
      </w:r>
      <w:r w:rsidR="00D33DBD" w:rsidRPr="00D33DBD">
        <w:rPr>
          <w:rFonts w:ascii="Calibri" w:hAnsi="Calibri" w:cs="Times New Roman"/>
          <w:b/>
          <w:sz w:val="24"/>
          <w:szCs w:val="24"/>
        </w:rPr>
        <w:t xml:space="preserve">Prethodna suglasnost za zapošljavanje na temelju natječaja od </w:t>
      </w:r>
      <w:r w:rsidR="003C37EA" w:rsidRPr="003C37EA">
        <w:rPr>
          <w:rFonts w:ascii="Calibri" w:hAnsi="Calibri" w:cs="Times New Roman"/>
          <w:b/>
          <w:color w:val="auto"/>
          <w:sz w:val="24"/>
          <w:szCs w:val="24"/>
        </w:rPr>
        <w:t>18.06</w:t>
      </w:r>
      <w:r w:rsidR="00D33DBD" w:rsidRPr="003C37EA">
        <w:rPr>
          <w:rFonts w:ascii="Calibri" w:hAnsi="Calibri" w:cs="Times New Roman"/>
          <w:b/>
          <w:color w:val="auto"/>
          <w:sz w:val="24"/>
          <w:szCs w:val="24"/>
        </w:rPr>
        <w:t xml:space="preserve">.2019. </w:t>
      </w:r>
      <w:r w:rsidR="00D33DBD" w:rsidRPr="00D33DBD">
        <w:rPr>
          <w:rFonts w:ascii="Calibri" w:hAnsi="Calibri" w:cs="Times New Roman"/>
          <w:b/>
          <w:sz w:val="24"/>
          <w:szCs w:val="24"/>
        </w:rPr>
        <w:t xml:space="preserve">– nastavnik/ica </w:t>
      </w:r>
    </w:p>
    <w:p w:rsidR="003C37EA" w:rsidRDefault="003C37EA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D33DBD" w:rsidRPr="00D33DBD">
        <w:rPr>
          <w:rFonts w:ascii="Calibri" w:hAnsi="Calibri" w:cs="Times New Roman"/>
          <w:b/>
          <w:sz w:val="24"/>
          <w:szCs w:val="24"/>
        </w:rPr>
        <w:t xml:space="preserve">strukovnih predmeta iz područja </w:t>
      </w:r>
      <w:r w:rsidR="0009088F">
        <w:rPr>
          <w:rFonts w:ascii="Calibri" w:hAnsi="Calibri" w:cs="Times New Roman"/>
          <w:b/>
          <w:sz w:val="24"/>
          <w:szCs w:val="24"/>
        </w:rPr>
        <w:t>elektrotehnike</w:t>
      </w:r>
      <w:r w:rsidR="00D33DBD" w:rsidRPr="00D33DBD">
        <w:rPr>
          <w:rFonts w:ascii="Calibri" w:hAnsi="Calibri" w:cs="Times New Roman"/>
          <w:b/>
          <w:sz w:val="24"/>
          <w:szCs w:val="24"/>
        </w:rPr>
        <w:t>, neodređeno puno radno vrijeme</w:t>
      </w:r>
      <w:r w:rsidR="0009088F">
        <w:rPr>
          <w:rFonts w:ascii="Calibri" w:hAnsi="Calibri" w:cs="Times New Roman"/>
          <w:b/>
          <w:sz w:val="24"/>
          <w:szCs w:val="24"/>
        </w:rPr>
        <w:t xml:space="preserve">, 3 </w:t>
      </w:r>
    </w:p>
    <w:p w:rsidR="00B243DC" w:rsidRDefault="003C37EA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09088F">
        <w:rPr>
          <w:rFonts w:ascii="Calibri" w:hAnsi="Calibri" w:cs="Times New Roman"/>
          <w:b/>
          <w:sz w:val="24"/>
          <w:szCs w:val="24"/>
        </w:rPr>
        <w:t>izvršitelj/ica</w:t>
      </w:r>
      <w:r w:rsidR="00D33DBD" w:rsidRPr="00D33DBD">
        <w:rPr>
          <w:rFonts w:ascii="Calibri" w:hAnsi="Calibri" w:cs="Times New Roman"/>
          <w:b/>
          <w:sz w:val="24"/>
          <w:szCs w:val="24"/>
        </w:rPr>
        <w:t>;</w:t>
      </w:r>
    </w:p>
    <w:p w:rsidR="003C37EA" w:rsidRDefault="00EB0E19" w:rsidP="003C37EA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4</w:t>
      </w:r>
      <w:r w:rsidR="003C37EA">
        <w:rPr>
          <w:rFonts w:ascii="Calibri" w:hAnsi="Calibri" w:cs="Times New Roman"/>
          <w:b/>
          <w:sz w:val="24"/>
          <w:szCs w:val="24"/>
        </w:rPr>
        <w:t xml:space="preserve">. </w:t>
      </w:r>
      <w:r w:rsidR="003C37EA" w:rsidRPr="003C37EA">
        <w:rPr>
          <w:rFonts w:ascii="Calibri" w:hAnsi="Calibri" w:cs="Times New Roman"/>
          <w:b/>
          <w:sz w:val="24"/>
          <w:szCs w:val="24"/>
        </w:rPr>
        <w:t xml:space="preserve">lzvješće o samovrednovanju i realizaciji Godišnjeg </w:t>
      </w:r>
      <w:r w:rsidR="003C37EA">
        <w:rPr>
          <w:rFonts w:ascii="Calibri" w:hAnsi="Calibri" w:cs="Times New Roman"/>
          <w:b/>
          <w:sz w:val="24"/>
          <w:szCs w:val="24"/>
        </w:rPr>
        <w:t>plana unaprjeđenja Škole za 2018./2019</w:t>
      </w:r>
      <w:r w:rsidR="003C37EA" w:rsidRPr="003C37EA">
        <w:rPr>
          <w:rFonts w:ascii="Calibri" w:hAnsi="Calibri" w:cs="Times New Roman"/>
          <w:b/>
          <w:sz w:val="24"/>
          <w:szCs w:val="24"/>
        </w:rPr>
        <w:t xml:space="preserve">. </w:t>
      </w:r>
    </w:p>
    <w:p w:rsidR="003C37EA" w:rsidRDefault="003C37EA" w:rsidP="003C37EA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Pr="003C37EA">
        <w:rPr>
          <w:rFonts w:ascii="Calibri" w:hAnsi="Calibri" w:cs="Times New Roman"/>
          <w:b/>
          <w:sz w:val="24"/>
          <w:szCs w:val="24"/>
        </w:rPr>
        <w:t xml:space="preserve">školsku godinu;  </w:t>
      </w:r>
    </w:p>
    <w:p w:rsidR="00EB0E19" w:rsidRDefault="00EB0E19" w:rsidP="003C37EA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5. Usvajanje I. izmjena i dopuna Financijskog plana za 2019. godinu nakon usvajanja od strane </w:t>
      </w:r>
    </w:p>
    <w:p w:rsidR="00EB0E19" w:rsidRDefault="00EB0E19" w:rsidP="00EB0E19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Županijske skupštine;</w:t>
      </w:r>
    </w:p>
    <w:p w:rsidR="0009088F" w:rsidRPr="00D33DBD" w:rsidRDefault="00EB0E19" w:rsidP="00D33DBD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6</w:t>
      </w:r>
      <w:r w:rsidR="0009088F">
        <w:rPr>
          <w:rFonts w:ascii="Calibri" w:hAnsi="Calibri" w:cs="Times New Roman"/>
          <w:b/>
          <w:sz w:val="24"/>
          <w:szCs w:val="24"/>
        </w:rPr>
        <w:t>.</w:t>
      </w:r>
      <w:r w:rsidR="003C37EA">
        <w:rPr>
          <w:rFonts w:ascii="Calibri" w:hAnsi="Calibri" w:cs="Times New Roman"/>
          <w:b/>
          <w:sz w:val="24"/>
          <w:szCs w:val="24"/>
        </w:rPr>
        <w:t xml:space="preserve"> Polugodišnji obračun za 2019.godinu;</w:t>
      </w:r>
    </w:p>
    <w:p w:rsidR="00232BED" w:rsidRPr="00D33DBD" w:rsidRDefault="00EB0E19" w:rsidP="00D33DBD">
      <w:pPr>
        <w:pStyle w:val="Bezproreda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C37EA">
        <w:rPr>
          <w:rFonts w:ascii="Calibri" w:hAnsi="Calibri" w:cs="Calibri"/>
          <w:b/>
          <w:sz w:val="24"/>
          <w:szCs w:val="24"/>
        </w:rPr>
        <w:t>. Razno</w:t>
      </w:r>
    </w:p>
    <w:p w:rsidR="00FA6D6B" w:rsidRPr="00FA6D6B" w:rsidRDefault="00FA6D6B" w:rsidP="00FA6D6B">
      <w:pPr>
        <w:rPr>
          <w:rFonts w:ascii="Calibri" w:hAnsi="Calibri" w:cs="Calibri"/>
          <w:sz w:val="22"/>
          <w:szCs w:val="22"/>
        </w:rPr>
      </w:pPr>
    </w:p>
    <w:p w:rsidR="003C37EA" w:rsidRDefault="00FA6D6B" w:rsidP="00FA6D6B">
      <w:pPr>
        <w:jc w:val="both"/>
        <w:rPr>
          <w:rFonts w:ascii="Calibri" w:eastAsia="Times New Roman" w:hAnsi="Calibri" w:cs="Calibri"/>
          <w:b/>
        </w:rPr>
      </w:pPr>
      <w:r w:rsidRPr="00FA6D6B">
        <w:rPr>
          <w:rFonts w:ascii="Calibri" w:eastAsia="Times New Roman" w:hAnsi="Calibri" w:cs="Calibri"/>
          <w:b/>
        </w:rPr>
        <w:t xml:space="preserve">         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  </w:t>
      </w: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FA6D6B" w:rsidRDefault="00FA6D6B" w:rsidP="00FA6D6B">
      <w:pPr>
        <w:rPr>
          <w:rFonts w:ascii="Calibri" w:eastAsia="Times New Roman" w:hAnsi="Calibri" w:cs="Calibri"/>
          <w:u w:val="single"/>
        </w:rPr>
      </w:pP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7. Vanda Milković,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</w:t>
      </w:r>
    </w:p>
    <w:p w:rsidR="003C37EA" w:rsidRDefault="003C37EA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3C37EA" w:rsidRDefault="003C37EA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obrazovanje, kulturu i sport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99" w:rsidRDefault="00D22699" w:rsidP="00FA6D6B">
      <w:r>
        <w:separator/>
      </w:r>
    </w:p>
  </w:endnote>
  <w:endnote w:type="continuationSeparator" w:id="0">
    <w:p w:rsidR="00D22699" w:rsidRDefault="00D22699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99" w:rsidRDefault="00D22699" w:rsidP="00FA6D6B">
      <w:r>
        <w:separator/>
      </w:r>
    </w:p>
  </w:footnote>
  <w:footnote w:type="continuationSeparator" w:id="0">
    <w:p w:rsidR="00D22699" w:rsidRDefault="00D22699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9088F"/>
    <w:rsid w:val="001D08F5"/>
    <w:rsid w:val="00232BED"/>
    <w:rsid w:val="00263600"/>
    <w:rsid w:val="0027187E"/>
    <w:rsid w:val="002F035C"/>
    <w:rsid w:val="003C37EA"/>
    <w:rsid w:val="003D1222"/>
    <w:rsid w:val="00446013"/>
    <w:rsid w:val="004B05C2"/>
    <w:rsid w:val="00561E9E"/>
    <w:rsid w:val="005A115C"/>
    <w:rsid w:val="00725584"/>
    <w:rsid w:val="00744EE9"/>
    <w:rsid w:val="007D3D1D"/>
    <w:rsid w:val="007D60F1"/>
    <w:rsid w:val="00827576"/>
    <w:rsid w:val="00870800"/>
    <w:rsid w:val="008B345D"/>
    <w:rsid w:val="009C771A"/>
    <w:rsid w:val="009F34A3"/>
    <w:rsid w:val="00A01805"/>
    <w:rsid w:val="00B243DC"/>
    <w:rsid w:val="00BC6AA8"/>
    <w:rsid w:val="00BD5FE2"/>
    <w:rsid w:val="00C43B81"/>
    <w:rsid w:val="00D22699"/>
    <w:rsid w:val="00D33DBD"/>
    <w:rsid w:val="00D37AF7"/>
    <w:rsid w:val="00DA3F9E"/>
    <w:rsid w:val="00E25E30"/>
    <w:rsid w:val="00E41C94"/>
    <w:rsid w:val="00E9374A"/>
    <w:rsid w:val="00E944D1"/>
    <w:rsid w:val="00EB0E19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2020-05-08T13:30:00Z</dcterms:created>
  <dcterms:modified xsi:type="dcterms:W3CDTF">2020-05-08T13:30:00Z</dcterms:modified>
</cp:coreProperties>
</file>